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B1F3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573">
        <w:rPr>
          <w:rFonts w:ascii="Times New Roman" w:hAnsi="Times New Roman" w:cs="Times New Roman"/>
          <w:sz w:val="28"/>
          <w:szCs w:val="28"/>
        </w:rPr>
        <w:t>Утверждаю:</w:t>
      </w:r>
      <w:r w:rsidR="002B1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Директор                /Ткачук А.В./</w:t>
      </w:r>
    </w:p>
    <w:p w:rsidR="002B1F38" w:rsidRDefault="002B1F3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Приказ № </w:t>
      </w:r>
      <w:r w:rsidR="00B00B83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18EE">
        <w:rPr>
          <w:rFonts w:ascii="Times New Roman" w:hAnsi="Times New Roman" w:cs="Times New Roman"/>
          <w:sz w:val="28"/>
          <w:szCs w:val="28"/>
        </w:rPr>
        <w:t>1</w:t>
      </w:r>
      <w:r w:rsidR="00B00B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B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</w:t>
      </w:r>
      <w:r w:rsidR="008118EE">
        <w:rPr>
          <w:rFonts w:ascii="Times New Roman" w:hAnsi="Times New Roman" w:cs="Times New Roman"/>
          <w:sz w:val="28"/>
          <w:szCs w:val="28"/>
        </w:rPr>
        <w:t>2</w:t>
      </w:r>
      <w:r w:rsidR="00B00B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 противодействия коррупции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955573" w:rsidRDefault="00955573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психолого-педагогической, медицинской и социальной помощи»</w:t>
      </w:r>
    </w:p>
    <w:p w:rsidR="00955573" w:rsidRDefault="006F1068" w:rsidP="009555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8118EE">
        <w:rPr>
          <w:rFonts w:ascii="Times New Roman" w:hAnsi="Times New Roman" w:cs="Times New Roman"/>
          <w:sz w:val="28"/>
          <w:szCs w:val="28"/>
        </w:rPr>
        <w:t>2</w:t>
      </w:r>
      <w:r w:rsidR="00B00B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851"/>
        <w:gridCol w:w="3454"/>
        <w:gridCol w:w="1869"/>
        <w:gridCol w:w="1869"/>
        <w:gridCol w:w="2306"/>
      </w:tblGrid>
      <w:tr w:rsidR="00955573" w:rsidRPr="006F04CE" w:rsidTr="006F04CE">
        <w:tc>
          <w:tcPr>
            <w:tcW w:w="851" w:type="dxa"/>
          </w:tcPr>
          <w:bookmarkEnd w:id="0"/>
          <w:p w:rsidR="00955573" w:rsidRPr="006F04CE" w:rsidRDefault="00955573" w:rsidP="006F04CE">
            <w:pPr>
              <w:ind w:left="-40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5573" w:rsidRPr="006F04CE" w:rsidRDefault="00955573" w:rsidP="006F04CE">
            <w:pPr>
              <w:ind w:left="-404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55573" w:rsidRPr="006F04CE" w:rsidTr="006F04CE">
        <w:tc>
          <w:tcPr>
            <w:tcW w:w="10349" w:type="dxa"/>
            <w:gridSpan w:val="5"/>
          </w:tcPr>
          <w:p w:rsidR="00955573" w:rsidRPr="006F04CE" w:rsidRDefault="00197B3A" w:rsidP="006F0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в деятельности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1869" w:type="dxa"/>
          </w:tcPr>
          <w:p w:rsidR="00955573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(минимизация) коррупционных рисков 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сотрудниками учреждения о порядке и о</w:t>
            </w:r>
            <w:r w:rsidR="008118EE">
              <w:rPr>
                <w:rFonts w:ascii="Times New Roman" w:hAnsi="Times New Roman" w:cs="Times New Roman"/>
                <w:sz w:val="24"/>
                <w:szCs w:val="24"/>
              </w:rPr>
              <w:t>собенностях исполнения запретов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9" w:type="dxa"/>
          </w:tcPr>
          <w:p w:rsidR="00955573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правосознания у сотрудников учреждения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5573" w:rsidRPr="006F04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заседания -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, но не реже 1 раза в квартал</w:t>
            </w:r>
          </w:p>
        </w:tc>
        <w:tc>
          <w:tcPr>
            <w:tcW w:w="1869" w:type="dxa"/>
          </w:tcPr>
          <w:p w:rsidR="00955573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54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актов прокурорского реагирования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869" w:type="dxa"/>
          </w:tcPr>
          <w:p w:rsidR="00955573" w:rsidRPr="006F04CE" w:rsidRDefault="0095557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прокурорского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реагирования (информации)</w:t>
            </w:r>
          </w:p>
        </w:tc>
        <w:tc>
          <w:tcPr>
            <w:tcW w:w="1869" w:type="dxa"/>
          </w:tcPr>
          <w:p w:rsidR="00955573" w:rsidRPr="006F04CE" w:rsidRDefault="00B00B83" w:rsidP="008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Бокова О.Е.</w:t>
            </w:r>
            <w:r w:rsidR="008118E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сотрудники учреждения,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955573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сотрудниками учреждения представителя нанимателя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55573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посту- пивших от сотрудников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</w:p>
        </w:tc>
        <w:tc>
          <w:tcPr>
            <w:tcW w:w="1869" w:type="dxa"/>
          </w:tcPr>
          <w:p w:rsidR="00955573" w:rsidRPr="006F04CE" w:rsidRDefault="0058367C" w:rsidP="00583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955573" w:rsidRPr="006F04CE" w:rsidTr="006F04CE">
        <w:tc>
          <w:tcPr>
            <w:tcW w:w="851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3454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о фактах коррупционных правонарушений в деятельности учреждения</w:t>
            </w:r>
          </w:p>
        </w:tc>
        <w:tc>
          <w:tcPr>
            <w:tcW w:w="1869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955573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55573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(деятельнос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ти в сфере противодействия кор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рупции) на заседаниях комиссии по противодействию коррупции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анализа эффективности П принимаемых мер по противодействию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Оперативное внесение необходимых изменений в локальные нормативные акты Учреждения, в целях обеспечения требований законодательства в сфере противодействия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ежеквартальный контроль за ходом исполнения мероприятий Плана по противодействию коррупции с последующим рассмотрением итогов работы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кварталом</w:t>
            </w:r>
          </w:p>
        </w:tc>
        <w:tc>
          <w:tcPr>
            <w:tcW w:w="1869" w:type="dxa"/>
          </w:tcPr>
          <w:p w:rsidR="00197B3A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Плана и своевременная подготовка отчетной документации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Обеспечить регулярную подготовку отчетных документов с отражением результатов работы по предупреждению коррупции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14 дней после проведения мероприятия.</w:t>
            </w:r>
          </w:p>
        </w:tc>
        <w:tc>
          <w:tcPr>
            <w:tcW w:w="1869" w:type="dxa"/>
          </w:tcPr>
          <w:p w:rsidR="00197B3A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B3A" w:rsidRPr="006F04CE" w:rsidTr="006F04CE">
        <w:tc>
          <w:tcPr>
            <w:tcW w:w="10349" w:type="dxa"/>
            <w:gridSpan w:val="5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4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круглые столы)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Организация антикоррупционного образования (повышение квалификации) сотрудников учреждения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учреждения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Оказание сотрудникам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197B3A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197B3A" w:rsidRPr="006F04CE" w:rsidTr="006F04CE">
        <w:tc>
          <w:tcPr>
            <w:tcW w:w="851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54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о вопросам соблюдения законода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тельства о противодействии коррупции с вновь принятыми сотрудниками учреждения</w:t>
            </w:r>
          </w:p>
        </w:tc>
        <w:tc>
          <w:tcPr>
            <w:tcW w:w="1869" w:type="dxa"/>
          </w:tcPr>
          <w:p w:rsidR="00197B3A" w:rsidRPr="006F04CE" w:rsidRDefault="00197B3A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97B3A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197B3A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антикоррупцион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и повышение общего уровня правосознания и правовой культуры сотрудников учреждения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 Антикоррупционная пропаганда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наглядности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10349" w:type="dxa"/>
            <w:gridSpan w:val="5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 Взаимодействие с правоохранительными органами, общественными объединениями и иными органами (организациями) в целях противодействия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полнительной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власти по Ярославской области по вопросам противодействия коррупции, в том числе несоблюдения сотрудниками учреждения ограничений и запретов, требований о </w:t>
            </w: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со- держащих информацию о фактах коррупции, поступивших на адрес электронной почты образовательной организации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1869" w:type="dxa"/>
          </w:tcPr>
          <w:p w:rsidR="00972A1F" w:rsidRPr="006F04CE" w:rsidRDefault="008118EE" w:rsidP="00811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54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869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20 числа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сяца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, следую-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за отчет-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периодом</w:t>
            </w:r>
          </w:p>
        </w:tc>
        <w:tc>
          <w:tcPr>
            <w:tcW w:w="1869" w:type="dxa"/>
          </w:tcPr>
          <w:p w:rsidR="00972A1F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72A1F" w:rsidRPr="006F04CE" w:rsidRDefault="00972A1F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6F04CE" w:rsidRPr="006F04CE" w:rsidTr="006F04CE">
        <w:tc>
          <w:tcPr>
            <w:tcW w:w="10349" w:type="dxa"/>
            <w:gridSpan w:val="5"/>
          </w:tcPr>
          <w:p w:rsidR="006F04CE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 Иные меры по противодействию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внесения изменений в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мативные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в связи с изменениями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нодательства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коррупции.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- ходимости</w:t>
            </w:r>
          </w:p>
        </w:tc>
        <w:tc>
          <w:tcPr>
            <w:tcW w:w="1869" w:type="dxa"/>
          </w:tcPr>
          <w:p w:rsidR="00972A1F" w:rsidRPr="006F04CE" w:rsidRDefault="00B00B83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О.Е.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нор-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мативных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учреждения о противодействии коррупции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утверждения планов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6F04C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на следующий календарный год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Ежегодно, до 20 декабря</w:t>
            </w:r>
          </w:p>
        </w:tc>
        <w:tc>
          <w:tcPr>
            <w:tcW w:w="1869" w:type="dxa"/>
          </w:tcPr>
          <w:p w:rsidR="00972A1F" w:rsidRPr="006F04CE" w:rsidRDefault="008118E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8367C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анти- коррупционной политики в учреждении</w:t>
            </w:r>
          </w:p>
        </w:tc>
      </w:tr>
      <w:tr w:rsidR="00972A1F" w:rsidRPr="006F04CE" w:rsidTr="006F04CE">
        <w:tc>
          <w:tcPr>
            <w:tcW w:w="851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54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69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972A1F" w:rsidRPr="006F04CE" w:rsidRDefault="0058367C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А.В.</w:t>
            </w:r>
          </w:p>
        </w:tc>
        <w:tc>
          <w:tcPr>
            <w:tcW w:w="2306" w:type="dxa"/>
          </w:tcPr>
          <w:p w:rsidR="00972A1F" w:rsidRPr="006F04CE" w:rsidRDefault="006F04CE" w:rsidP="006F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CE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</w:tbl>
    <w:p w:rsidR="00955573" w:rsidRPr="006F04CE" w:rsidRDefault="006F04CE" w:rsidP="006F04CE">
      <w:pPr>
        <w:ind w:left="-567"/>
        <w:rPr>
          <w:rFonts w:ascii="Times New Roman" w:hAnsi="Times New Roman" w:cs="Times New Roman"/>
          <w:sz w:val="24"/>
          <w:szCs w:val="24"/>
        </w:rPr>
      </w:pPr>
      <w:r w:rsidRPr="006F04CE">
        <w:rPr>
          <w:rFonts w:ascii="Times New Roman" w:hAnsi="Times New Roman" w:cs="Times New Roman"/>
          <w:sz w:val="24"/>
          <w:szCs w:val="24"/>
        </w:rPr>
        <w:t>Срок подготовки отчета по исполнению мероприятия определяется в 14 (четырнадцать) дней после проведения мероприятия. Осуществление контроля за исполнением мероприятий и контроль отчетности по исполнению мероприятий возлагается на директора МУ ЦППМС Ткачук А.В.</w:t>
      </w:r>
    </w:p>
    <w:sectPr w:rsidR="00955573" w:rsidRPr="006F04CE" w:rsidSect="006F04CE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73"/>
    <w:rsid w:val="00197B3A"/>
    <w:rsid w:val="002B1F38"/>
    <w:rsid w:val="0031692D"/>
    <w:rsid w:val="0058367C"/>
    <w:rsid w:val="006F04CE"/>
    <w:rsid w:val="006F1068"/>
    <w:rsid w:val="008118EE"/>
    <w:rsid w:val="00907924"/>
    <w:rsid w:val="00955573"/>
    <w:rsid w:val="00972A1F"/>
    <w:rsid w:val="00B00B83"/>
    <w:rsid w:val="00B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2E5F"/>
  <w15:chartTrackingRefBased/>
  <w15:docId w15:val="{7B0EEA87-DA11-403E-8C58-30938D4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 Windows</cp:lastModifiedBy>
  <cp:revision>6</cp:revision>
  <cp:lastPrinted>2023-04-12T06:03:00Z</cp:lastPrinted>
  <dcterms:created xsi:type="dcterms:W3CDTF">2020-02-27T11:13:00Z</dcterms:created>
  <dcterms:modified xsi:type="dcterms:W3CDTF">2023-04-12T06:03:00Z</dcterms:modified>
</cp:coreProperties>
</file>