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997" w:rsidRPr="00B95997" w:rsidRDefault="00B95997" w:rsidP="00B95997">
      <w:pPr>
        <w:spacing w:before="100" w:beforeAutospacing="1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9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Стресс и тревожность</w:t>
      </w:r>
    </w:p>
    <w:p w:rsidR="00B95997" w:rsidRPr="00B95997" w:rsidRDefault="00B95997" w:rsidP="00B9599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ребенок выбирает разные формы выражения и сбрасывания излишнего груза тревоги. Кто-то уходит в себя, замыкается в мире своих переживаний и фантазий; кто-то становится более агрессивным, вступает в конфликты со своим окружением; кто-то начинает заикаться; у кого-то тревога приобретает форму невротичных навязчивостей (</w:t>
      </w:r>
      <w:proofErr w:type="spellStart"/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грызение</w:t>
      </w:r>
      <w:proofErr w:type="spellEnd"/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ногтей, </w:t>
      </w:r>
      <w:proofErr w:type="spellStart"/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обкусывание</w:t>
      </w:r>
      <w:proofErr w:type="spellEnd"/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губ и прочее).</w:t>
      </w:r>
    </w:p>
    <w:p w:rsidR="00B95997" w:rsidRPr="00B95997" w:rsidRDefault="00B95997" w:rsidP="00B9599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9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Как помочь своему ребенку?</w:t>
      </w:r>
    </w:p>
    <w:p w:rsidR="00B95997" w:rsidRPr="00B95997" w:rsidRDefault="00B95997" w:rsidP="00B95997">
      <w:pPr>
        <w:spacing w:before="100" w:beforeAutospacing="1" w:after="135" w:line="240" w:lineRule="auto"/>
        <w:ind w:left="30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Доверительные разговоры </w:t>
      </w:r>
      <w:proofErr w:type="gramStart"/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 стиле</w:t>
      </w:r>
      <w:proofErr w:type="gramEnd"/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«что с тобой сегодня радостного и печального произошло? Что тебя удивило, разочаровало?» С детьми младшего школьного возраста </w:t>
      </w:r>
      <w:proofErr w:type="gramStart"/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  начать</w:t>
      </w:r>
      <w:proofErr w:type="gramEnd"/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практику ведения Дневника настроения: цветом или смайликом обозначать в конце дня свое настроение и значимые переживания в течение дня;</w:t>
      </w:r>
    </w:p>
    <w:p w:rsidR="00B95997" w:rsidRPr="00B95997" w:rsidRDefault="00B95997" w:rsidP="00B95997">
      <w:pPr>
        <w:spacing w:before="100" w:beforeAutospacing="1" w:after="135" w:line="240" w:lineRule="auto"/>
        <w:ind w:left="30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Проигрывание тревожных ситуаций: старайтесь не предлагать сюжет своему ребенку, он сам вас через </w:t>
      </w:r>
      <w:proofErr w:type="spellStart"/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игрурисунокработу</w:t>
      </w:r>
      <w:proofErr w:type="spellEnd"/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пластилином выведет к тому, что его тревожит;</w:t>
      </w:r>
    </w:p>
    <w:p w:rsidR="00B95997" w:rsidRPr="00B95997" w:rsidRDefault="00B95997" w:rsidP="00B95997">
      <w:pPr>
        <w:spacing w:before="100" w:beforeAutospacing="1" w:after="135" w:line="240" w:lineRule="auto"/>
        <w:ind w:left="30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Рассказ о собственных тревогах с акцентом на том, что вам в вашу бытность </w:t>
      </w:r>
      <w:proofErr w:type="spellStart"/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ребенкомподростком</w:t>
      </w:r>
      <w:proofErr w:type="spellEnd"/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теперь как взрослому человеку помогает в том, чтобы справиться с излишней тревогой. </w:t>
      </w:r>
    </w:p>
    <w:p w:rsidR="00B95997" w:rsidRPr="00B95997" w:rsidRDefault="00B95997" w:rsidP="00B959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95997" w:rsidRPr="00B95997" w:rsidRDefault="00B95997" w:rsidP="00B959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5997">
        <w:rPr>
          <w:rFonts w:ascii="Arial" w:eastAsia="Times New Roman" w:hAnsi="Arial" w:cs="Arial"/>
          <w:b/>
          <w:bCs/>
          <w:i/>
          <w:iCs/>
          <w:color w:val="000000"/>
          <w:kern w:val="36"/>
          <w:sz w:val="24"/>
          <w:szCs w:val="24"/>
          <w:lang w:eastAsia="ru-RU"/>
        </w:rPr>
        <w:t>4 способа преодолеть состояние тревоги у подростков</w:t>
      </w:r>
    </w:p>
    <w:p w:rsidR="00B95997" w:rsidRPr="00B95997" w:rsidRDefault="00B95997" w:rsidP="00B95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F5E47D4" wp14:editId="18123CAC">
                <wp:extent cx="304800" cy="304800"/>
                <wp:effectExtent l="0" t="0" r="0" b="0"/>
                <wp:docPr id="2" name="AutoShape 2" descr="2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A490B3" id="AutoShape 2" o:spid="_x0000_s1026" alt="2_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FgRKAq9AgAA&#10;xw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</w:p>
    <w:p w:rsidR="00B95997" w:rsidRPr="00B95997" w:rsidRDefault="00B95997" w:rsidP="00B95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Поставь будильник на повтор, спи подольше!</w:t>
      </w:r>
    </w:p>
    <w:p w:rsidR="00B95997" w:rsidRPr="00B95997" w:rsidRDefault="00B95997" w:rsidP="00B95997">
      <w:pPr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 сна у подростка должна составлять 10 часов</w:t>
      </w:r>
    </w:p>
    <w:p w:rsidR="00B95997" w:rsidRPr="00B95997" w:rsidRDefault="00B95997" w:rsidP="00B95997">
      <w:pPr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 – то, что вы едите</w:t>
      </w:r>
    </w:p>
    <w:p w:rsidR="00B95997" w:rsidRPr="00B95997" w:rsidRDefault="00B95997" w:rsidP="00B95997">
      <w:pPr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3)Движение – это жизнь</w:t>
      </w:r>
    </w:p>
    <w:p w:rsidR="00B95997" w:rsidRPr="00B95997" w:rsidRDefault="00B95997" w:rsidP="00B95997">
      <w:pPr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4)Не держи в себе, расскажи</w:t>
      </w:r>
    </w:p>
    <w:p w:rsidR="00B95997" w:rsidRPr="00B95997" w:rsidRDefault="00B95997" w:rsidP="00B95997">
      <w:pPr>
        <w:spacing w:before="100" w:beforeAutospacing="1"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hyperlink r:id="rId4" w:history="1">
        <w:r w:rsidRPr="00B95997">
          <w:rPr>
            <w:rFonts w:ascii="Arial" w:eastAsia="Times New Roman" w:hAnsi="Arial" w:cs="Arial"/>
            <w:b/>
            <w:bCs/>
            <w:i/>
            <w:iCs/>
            <w:color w:val="000000"/>
            <w:kern w:val="36"/>
            <w:sz w:val="24"/>
            <w:szCs w:val="24"/>
            <w:u w:val="single"/>
            <w:lang w:eastAsia="ru-RU"/>
          </w:rPr>
          <w:t>Как помочь родителям справиться с тревожностью</w:t>
        </w:r>
      </w:hyperlink>
      <w:r w:rsidRPr="00B95997">
        <w:rPr>
          <w:rFonts w:ascii="Arial" w:eastAsia="Times New Roman" w:hAnsi="Arial" w:cs="Arial"/>
          <w:b/>
          <w:bCs/>
          <w:i/>
          <w:iCs/>
          <w:color w:val="000000"/>
          <w:kern w:val="36"/>
          <w:sz w:val="24"/>
          <w:szCs w:val="24"/>
          <w:lang w:eastAsia="ru-RU"/>
        </w:rPr>
        <w:t xml:space="preserve"> подростка</w:t>
      </w:r>
    </w:p>
    <w:p w:rsidR="00B95997" w:rsidRPr="00B95997" w:rsidRDefault="00B95997" w:rsidP="00B95997">
      <w:pPr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1.Разговаривайте с ребенком</w:t>
      </w:r>
    </w:p>
    <w:p w:rsidR="00B95997" w:rsidRPr="00B95997" w:rsidRDefault="00B95997" w:rsidP="00B95997">
      <w:pPr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9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EF66E93" wp14:editId="371B5D46">
                <wp:extent cx="304800" cy="304800"/>
                <wp:effectExtent l="0" t="0" r="0" b="0"/>
                <wp:docPr id="1" name="AutoShape 3" descr="1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05F617" id="AutoShape 3" o:spid="_x0000_s1026" alt="1_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nmL0bLwCAADH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B95997" w:rsidRPr="00B95997" w:rsidRDefault="00B95997" w:rsidP="00B95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Поощряйте его делиться с вами своими проблемами. Если ваш ребенок-подросток страдает от чувства беспокойства или тревожного расстройства, то помогите ему открыться вам в спокойной обстановке, чтобы помочь справиться с </w:t>
      </w:r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проблемой. Ребенку важно осознавать, что вы готовы помочь в любой момент. Сообщите, что вы всегда готовы к беседе, и оказывайте безусловную поддержку.</w:t>
      </w:r>
    </w:p>
    <w:p w:rsidR="00B95997" w:rsidRPr="00B95997" w:rsidRDefault="00B95997" w:rsidP="00B95997">
      <w:pPr>
        <w:spacing w:before="100" w:beforeAutospacing="1" w:after="100" w:afterAutospacing="1"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юношеские годы многие дети желают обрести независимость. Если задавать тысячи вопросов о настроении или делах в школе, то подросток может почувствовать отчуждение или давление. Вы должны пытаться поддерживать ребенка, не вынуждая его или ее делиться информацией, которая является достаточно личной.</w:t>
      </w:r>
    </w:p>
    <w:p w:rsidR="00B95997" w:rsidRPr="00B95997" w:rsidRDefault="00B95997" w:rsidP="00B95997">
      <w:pPr>
        <w:spacing w:before="100" w:beforeAutospacing="1" w:after="100" w:afterAutospacing="1"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Удерживайтесь от допросов. Лучше не выпытывать, в чем причина беспокойства, а сказать что-то вроде «Если тебе нужно </w:t>
      </w:r>
      <w:proofErr w:type="gramStart"/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поговорить</w:t>
      </w:r>
      <w:proofErr w:type="gramEnd"/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чем угодно, то ты всегда можешь обратиться ко мне».</w:t>
      </w:r>
    </w:p>
    <w:p w:rsidR="00B95997" w:rsidRPr="00B95997" w:rsidRDefault="00B95997" w:rsidP="00B95997">
      <w:pPr>
        <w:spacing w:before="100" w:beforeAutospacing="1" w:after="100" w:afterAutospacing="1"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Поначалу ребенок может закрыться в себе. Тревожность, грусть и стресс сложно обсуждать в любом возрасте. Поэтому проявляйте терпение и показывайте ребенку свою любовь, явное желание помочь. Например, скажите следующее: «Я понимаю, что об этом сложно говорить, но я люблю тебя и очень хочу помочь».</w:t>
      </w:r>
    </w:p>
    <w:p w:rsidR="00B95997" w:rsidRPr="00B95997" w:rsidRDefault="00B95997" w:rsidP="00B95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Прививайте навыки решения проблем. </w:t>
      </w:r>
    </w:p>
    <w:p w:rsidR="00B95997" w:rsidRPr="00B95997" w:rsidRDefault="00B95997" w:rsidP="00B95997">
      <w:pPr>
        <w:spacing w:before="100" w:beforeAutospacing="1" w:after="100" w:afterAutospacing="1"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Определение проблемы.</w:t>
      </w:r>
    </w:p>
    <w:p w:rsidR="00B95997" w:rsidRPr="00B95997" w:rsidRDefault="00B95997" w:rsidP="00B95997">
      <w:pPr>
        <w:spacing w:before="100" w:beforeAutospacing="1" w:after="100" w:afterAutospacing="1"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Варианты решения и возможные последствия (положительные и отрицательные, включая вероятное влияние на других).</w:t>
      </w:r>
    </w:p>
    <w:p w:rsidR="00B95997" w:rsidRPr="00B95997" w:rsidRDefault="00B95997" w:rsidP="00B95997">
      <w:pPr>
        <w:spacing w:before="100" w:beforeAutospacing="1" w:after="100" w:afterAutospacing="1"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Сопоставление вариантов.</w:t>
      </w:r>
    </w:p>
    <w:p w:rsidR="00B95997" w:rsidRPr="00B95997" w:rsidRDefault="00B95997" w:rsidP="00B95997">
      <w:pPr>
        <w:spacing w:before="100" w:beforeAutospacing="1" w:after="100" w:afterAutospacing="1"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Выбор оптимального варианта.</w:t>
      </w:r>
    </w:p>
    <w:p w:rsidR="00B95997" w:rsidRPr="00B95997" w:rsidRDefault="00B95997" w:rsidP="00B95997">
      <w:pPr>
        <w:spacing w:before="100" w:beforeAutospacing="1" w:after="100" w:afterAutospacing="1"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Составление плана для воплощения варианта в жизнь.</w:t>
      </w:r>
    </w:p>
    <w:p w:rsidR="00B95997" w:rsidRPr="00B95997" w:rsidRDefault="00B95997" w:rsidP="00B95997">
      <w:pPr>
        <w:spacing w:before="100" w:beforeAutospacing="1" w:after="100" w:afterAutospacing="1"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Размышление о проблеме и решении. Что получилось? Что бы вы изменили?</w:t>
      </w:r>
    </w:p>
    <w:p w:rsidR="00B95997" w:rsidRPr="00B95997" w:rsidRDefault="00B95997" w:rsidP="00B95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в)Слушайте</w:t>
      </w:r>
      <w:proofErr w:type="gramEnd"/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 суждений.</w:t>
      </w:r>
    </w:p>
    <w:p w:rsidR="00B95997" w:rsidRPr="00B95997" w:rsidRDefault="00B95997" w:rsidP="00B95997">
      <w:pPr>
        <w:spacing w:before="100" w:beforeAutospacing="1" w:after="100" w:afterAutospacing="1"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Важнее всего, чтобы подростку было комфортно беседовать с вами. Не нужно давать советов или делиться своим мнением. Достаточно просто выслушать и понять.</w:t>
      </w:r>
    </w:p>
    <w:p w:rsidR="00B95997" w:rsidRPr="00B95997" w:rsidRDefault="00B95997" w:rsidP="00B95997">
      <w:pPr>
        <w:spacing w:before="100" w:beforeAutospacing="1" w:after="100" w:afterAutospacing="1"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Покажите, что вы понимаете, о чем речь. </w:t>
      </w:r>
      <w:proofErr w:type="gramStart"/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Скажите</w:t>
      </w:r>
      <w:proofErr w:type="gramEnd"/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«Я понимаю твое беспокойство касательно общественных ситуаций» или «Многие подростки переживают по поводу поступления». Не нужно пытаться сразу поднять ребенку настроение. Скажите, что периодическое чувство тревоги и печали являются вполне нормальным состоянием.</w:t>
      </w:r>
    </w:p>
    <w:p w:rsidR="00B95997" w:rsidRPr="00B95997" w:rsidRDefault="00B95997" w:rsidP="00B95997">
      <w:pPr>
        <w:spacing w:before="100" w:beforeAutospacing="1" w:after="100" w:afterAutospacing="1"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пытайтесь вытянуть из ребенка то, как он или она себя чувствует. Не критикуйте ход мыслей подростка. Так ребенок может отдалиться от вас и замкнуться в себе.</w:t>
      </w:r>
    </w:p>
    <w:p w:rsidR="00B95997" w:rsidRPr="00B95997" w:rsidRDefault="00B95997" w:rsidP="00B95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Скажите, что такие чувства нормальны. </w:t>
      </w:r>
    </w:p>
    <w:p w:rsidR="00B95997" w:rsidRPr="00B95997" w:rsidRDefault="00B95997" w:rsidP="00B95997">
      <w:pPr>
        <w:spacing w:before="100" w:beforeAutospacing="1" w:after="100" w:afterAutospacing="1"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Если вы не уверены, что сказать, то можете повторить сказанное ребенком. Это покажет, что вы слушали внимательно и готовы слушать дальше, если что-то поняли неверно. Например, можно сказать «Вижу, что тебя немного пугает мысль о том, что ты скоро закончишь школу».</w:t>
      </w:r>
    </w:p>
    <w:p w:rsidR="00B95997" w:rsidRPr="00B95997" w:rsidRDefault="00B95997" w:rsidP="00B95997">
      <w:pPr>
        <w:spacing w:before="100" w:beforeAutospacing="1" w:after="100" w:afterAutospacing="1" w:line="240" w:lineRule="auto"/>
        <w:ind w:left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Сделайте акцент на том, что иногда чувство тревожности оправданно. Жизнь состоит из взлетов и падений, поэтому вполне нормально время от времени чувствовать печаль или грусть. Убедите подростка, что такие эмоции естественны.</w:t>
      </w:r>
    </w:p>
    <w:p w:rsidR="00B95997" w:rsidRPr="00B95997" w:rsidRDefault="00B95997" w:rsidP="00B95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д)Обходитесь</w:t>
      </w:r>
      <w:proofErr w:type="gramEnd"/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 отрицательных ярлыков.</w:t>
      </w:r>
    </w:p>
    <w:p w:rsidR="00B95997" w:rsidRPr="00B95997" w:rsidRDefault="00B95997" w:rsidP="00B95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Помогайте справиться с приступами паники. </w:t>
      </w:r>
    </w:p>
    <w:p w:rsidR="00B95997" w:rsidRPr="00B95997" w:rsidRDefault="00B95997" w:rsidP="00B95997">
      <w:pPr>
        <w:spacing w:before="100" w:beforeAutospacing="1" w:after="100" w:afterAutospacing="1" w:line="240" w:lineRule="auto"/>
        <w:ind w:left="705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Убедите в том, что все будет хорошо. </w:t>
      </w:r>
      <w:proofErr w:type="gramStart"/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Скажите</w:t>
      </w:r>
      <w:proofErr w:type="gramEnd"/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«Мы справимся с этим» и «Все будет в порядке».</w:t>
      </w:r>
    </w:p>
    <w:p w:rsidR="00B95997" w:rsidRPr="00B95997" w:rsidRDefault="00B95997" w:rsidP="00B95997">
      <w:pPr>
        <w:spacing w:before="100" w:beforeAutospacing="1" w:after="100" w:afterAutospacing="1" w:line="240" w:lineRule="auto"/>
        <w:ind w:left="705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Если под рукой есть лед или что-то холодное, дайте этот предмет ребенку. Так он отвлечется от паники.</w:t>
      </w:r>
    </w:p>
    <w:p w:rsidR="00B95997" w:rsidRPr="00B95997" w:rsidRDefault="00B95997" w:rsidP="00B95997">
      <w:pPr>
        <w:spacing w:before="100" w:beforeAutospacing="1" w:after="100" w:afterAutospacing="1" w:line="240" w:lineRule="auto"/>
        <w:ind w:left="705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Скажите ребенку дышать глубоко.</w:t>
      </w:r>
    </w:p>
    <w:p w:rsidR="00B95997" w:rsidRPr="00B95997" w:rsidRDefault="00B95997" w:rsidP="00B95997">
      <w:pPr>
        <w:spacing w:before="100" w:beforeAutospacing="1" w:after="100" w:afterAutospacing="1" w:line="240" w:lineRule="auto"/>
        <w:ind w:left="705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997" w:rsidRPr="00B95997" w:rsidRDefault="00B95997" w:rsidP="00B95997">
      <w:pPr>
        <w:spacing w:before="100" w:beforeAutospacing="1" w:after="100" w:afterAutospacing="1" w:line="240" w:lineRule="auto"/>
        <w:ind w:left="705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2.Предложите изменить образ жизни</w:t>
      </w:r>
    </w:p>
    <w:p w:rsidR="00B95997" w:rsidRPr="00B95997" w:rsidRDefault="00B95997" w:rsidP="00B95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Поощряйте здоровое питание и занятия физкультурой. </w:t>
      </w:r>
    </w:p>
    <w:p w:rsidR="00B95997" w:rsidRPr="00B95997" w:rsidRDefault="00B95997" w:rsidP="00B95997">
      <w:pPr>
        <w:spacing w:before="100" w:beforeAutospacing="1" w:after="100" w:afterAutospacing="1" w:line="240" w:lineRule="auto"/>
        <w:ind w:left="705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Заполните холодильник полезными продуктами и готовьте питательные блюда. Фрукты и овощи всегда должны быть под рукой. Используйте </w:t>
      </w:r>
      <w:proofErr w:type="spellStart"/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цельнозерновые</w:t>
      </w:r>
      <w:proofErr w:type="spellEnd"/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продукты и постные протеины вроде рыбы и птицы. Не держите дома напитков с высоким содержанием сахара или кофеина, поскольку эти вещества повышают тревожность.</w:t>
      </w:r>
    </w:p>
    <w:p w:rsidR="00B95997" w:rsidRPr="00B95997" w:rsidRDefault="00B95997" w:rsidP="00B95997">
      <w:pPr>
        <w:spacing w:before="100" w:beforeAutospacing="1" w:after="100" w:afterAutospacing="1" w:line="240" w:lineRule="auto"/>
        <w:ind w:left="705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Научите подростка расслабляться. Во время стресса ребенок должен знать способы взять себя в руки и расслабится. Существует множество механизмов преодоления тревожности и других проблем.</w:t>
      </w:r>
    </w:p>
    <w:p w:rsidR="00B95997" w:rsidRPr="00B95997" w:rsidRDefault="00B95997" w:rsidP="00B95997">
      <w:pPr>
        <w:spacing w:before="100" w:beforeAutospacing="1" w:after="100" w:afterAutospacing="1" w:line="240" w:lineRule="auto"/>
        <w:ind w:left="705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Глубокое дыхание, медитация, йога и другие упражнения, удерживающие нас в настоящем моменте, отлично помогают справиться с тревожностью.</w:t>
      </w:r>
    </w:p>
    <w:p w:rsidR="00B95997" w:rsidRPr="00B95997" w:rsidRDefault="00B95997" w:rsidP="00B95997">
      <w:pPr>
        <w:spacing w:before="100" w:beforeAutospacing="1" w:after="100" w:afterAutospacing="1" w:line="240" w:lineRule="auto"/>
        <w:ind w:left="705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Отвлечение хорошо помогает справиться с тревожностью. Поощряйте ребенка находить себе забавные способы отвлечения внимания. Предложите сыграть в настольную игру или карты после утомительного дня. Найдите спокойный фильм или телепередачу, которые можно посмотреть вместе.</w:t>
      </w:r>
    </w:p>
    <w:p w:rsidR="00B95997" w:rsidRPr="00B95997" w:rsidRDefault="00B95997" w:rsidP="00B95997">
      <w:pPr>
        <w:spacing w:before="100" w:beforeAutospacing="1" w:after="100" w:afterAutospacing="1" w:line="240" w:lineRule="auto"/>
        <w:ind w:left="705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Предложите подростку записывать свои переживания. Ведение дневника помогает выплеснуть все тревожные мысли из головы.</w:t>
      </w:r>
    </w:p>
    <w:p w:rsidR="00A01F98" w:rsidRDefault="00A01F98" w:rsidP="00A01F98">
      <w:bookmarkStart w:id="0" w:name="_GoBack"/>
      <w:bookmarkEnd w:id="0"/>
    </w:p>
    <w:sectPr w:rsidR="00A0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98"/>
    <w:rsid w:val="00A01F98"/>
    <w:rsid w:val="00B95997"/>
    <w:rsid w:val="00F7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E93B"/>
  <w15:chartTrackingRefBased/>
  <w15:docId w15:val="{B07D0D96-EA9E-4BF2-A15F-FC5F42DB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how.com/%D0%BF%D0%BE%D0%BC%D0%BE%D1%87%D1%8C-%D1%81%D0%B2%D0%BE%D0%B5%D0%BC%D1%83-%D1%80%D0%B5%D0%B1%D0%B5%D0%BD%D0%BA%D1%83-%D0%BF%D0%BE%D0%B4%D1%80%D0%BE%D1%81%D1%82%D0%BA%D1%83-%D1%81%D0%BF%D1%80%D0%B0%D0%B2%D0%B8%D1%82%D1%8C%D1%81%D1%8F-%D1%81-%D1%82%D1%80%D0%B5%D0%B2%D0%BE%D0%B6%D0%BD%D0%BE%D1%81%D1%82%D1%8C%D1%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2019-04-05T23:29:00Z</dcterms:created>
  <dcterms:modified xsi:type="dcterms:W3CDTF">2020-06-21T12:03:00Z</dcterms:modified>
</cp:coreProperties>
</file>